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FC6163">
      <w:pPr>
        <w:autoSpaceDE w:val="0"/>
        <w:autoSpaceDN w:val="0"/>
        <w:bidi w:val="0"/>
        <w:adjustRightInd w:val="0"/>
        <w:spacing w:after="200"/>
        <w:jc w:val="center"/>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FC6163">
      <w:pPr>
        <w:widowControl w:val="0"/>
        <w:autoSpaceDE w:val="0"/>
        <w:autoSpaceDN w:val="0"/>
        <w:bidi w:val="0"/>
        <w:adjustRightInd w:val="0"/>
        <w:spacing w:line="309" w:lineRule="exact"/>
        <w:ind w:left="-540"/>
        <w:jc w:val="center"/>
        <w:rPr>
          <w:rFonts w:cs="Times New Roman"/>
          <w:b/>
          <w:bCs/>
          <w:color w:val="1F4E79"/>
          <w:sz w:val="34"/>
          <w:szCs w:val="34"/>
          <w:rtl/>
          <w:lang w:bidi="ar-IQ"/>
        </w:rPr>
      </w:pP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5030CA" w:rsidRPr="001A1F08" w:rsidTr="00700DC0">
        <w:trPr>
          <w:trHeight w:val="680"/>
        </w:trPr>
        <w:tc>
          <w:tcPr>
            <w:tcW w:w="4860" w:type="dxa"/>
            <w:shd w:val="clear" w:color="auto" w:fill="A7BFDE"/>
            <w:vAlign w:val="center"/>
          </w:tcPr>
          <w:p w:rsidR="005030CA" w:rsidRPr="005030CA" w:rsidRDefault="00750EA6" w:rsidP="005030CA">
            <w:pPr>
              <w:tabs>
                <w:tab w:val="num" w:pos="432"/>
              </w:tabs>
              <w:autoSpaceDE w:val="0"/>
              <w:autoSpaceDN w:val="0"/>
              <w:bidi w:val="0"/>
              <w:adjustRightInd w:val="0"/>
              <w:jc w:val="center"/>
              <w:rPr>
                <w:rFonts w:cs="Times New Roman"/>
                <w:color w:val="000000"/>
                <w:sz w:val="28"/>
                <w:szCs w:val="28"/>
                <w:lang w:bidi="ar-IQ"/>
              </w:rPr>
            </w:pPr>
            <w:r w:rsidRPr="00750EA6">
              <w:rPr>
                <w:rFonts w:cs="Times New Roman"/>
                <w:color w:val="000000"/>
                <w:sz w:val="28"/>
                <w:szCs w:val="28"/>
                <w:lang w:bidi="ar-IQ"/>
              </w:rPr>
              <w:t>Digital Controllers</w:t>
            </w:r>
          </w:p>
        </w:tc>
        <w:tc>
          <w:tcPr>
            <w:tcW w:w="4860" w:type="dxa"/>
            <w:shd w:val="clear" w:color="auto" w:fill="A7BFDE"/>
            <w:vAlign w:val="center"/>
          </w:tcPr>
          <w:p w:rsidR="005030CA" w:rsidRPr="004B3859" w:rsidRDefault="005030CA" w:rsidP="005030CA">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524662">
            <w:pPr>
              <w:widowControl w:val="0"/>
              <w:autoSpaceDE w:val="0"/>
              <w:autoSpaceDN w:val="0"/>
              <w:bidi w:val="0"/>
              <w:adjustRightInd w:val="0"/>
              <w:spacing w:line="264" w:lineRule="exact"/>
              <w:ind w:left="-38"/>
              <w:rPr>
                <w:rFonts w:cs="Times New Roman"/>
                <w:b/>
                <w:bCs/>
                <w:color w:val="231F20"/>
                <w:sz w:val="28"/>
                <w:szCs w:val="28"/>
              </w:rPr>
            </w:pPr>
            <w:r w:rsidRPr="00524662">
              <w:rPr>
                <w:rFonts w:cs="Times New Roman"/>
                <w:b/>
                <w:bCs/>
                <w:color w:val="231F20"/>
                <w:sz w:val="26"/>
                <w:szCs w:val="26"/>
              </w:rPr>
              <w:t xml:space="preserve">4. Programme(s) to which it </w:t>
            </w:r>
            <w:r w:rsidR="00524662" w:rsidRPr="00524662">
              <w:rPr>
                <w:rFonts w:cs="Times New Roman"/>
                <w:b/>
                <w:bCs/>
                <w:color w:val="231F20"/>
                <w:sz w:val="26"/>
                <w:szCs w:val="26"/>
              </w:rPr>
              <w:t>C</w:t>
            </w:r>
            <w:r w:rsidRPr="00524662">
              <w:rPr>
                <w:rFonts w:cs="Times New Roman"/>
                <w:b/>
                <w:bCs/>
                <w:color w:val="231F20"/>
                <w:sz w:val="26"/>
                <w:szCs w:val="26"/>
              </w:rPr>
              <w:t>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FC20E3">
        <w:trPr>
          <w:trHeight w:val="680"/>
        </w:trPr>
        <w:tc>
          <w:tcPr>
            <w:tcW w:w="4860" w:type="dxa"/>
            <w:shd w:val="clear" w:color="auto" w:fill="A7BFDE"/>
            <w:vAlign w:val="center"/>
          </w:tcPr>
          <w:p w:rsidR="00876BD4" w:rsidRPr="00FB47B4" w:rsidRDefault="00411DD0" w:rsidP="006443EE">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1</w:t>
            </w:r>
            <w:r w:rsidR="006443EE">
              <w:rPr>
                <w:rFonts w:cs="Times New Roman"/>
                <w:color w:val="000000"/>
                <w:sz w:val="28"/>
                <w:szCs w:val="28"/>
                <w:lang w:bidi="ar-IQ"/>
              </w:rPr>
              <w:t>2</w:t>
            </w:r>
            <w:r>
              <w:rPr>
                <w:rFonts w:cs="Times New Roman"/>
                <w:color w:val="000000"/>
                <w:sz w:val="28"/>
                <w:szCs w:val="28"/>
                <w:lang w:bidi="ar-IQ"/>
              </w:rPr>
              <w:t>0</w:t>
            </w:r>
          </w:p>
        </w:tc>
        <w:tc>
          <w:tcPr>
            <w:tcW w:w="4860" w:type="dxa"/>
            <w:shd w:val="clear" w:color="auto" w:fill="A7BFDE"/>
            <w:vAlign w:val="center"/>
          </w:tcPr>
          <w:p w:rsidR="00876BD4" w:rsidRPr="004B3859" w:rsidRDefault="00876BD4" w:rsidP="00FC20E3">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B81D94">
        <w:trPr>
          <w:trHeight w:val="2284"/>
        </w:trPr>
        <w:tc>
          <w:tcPr>
            <w:tcW w:w="9720" w:type="dxa"/>
            <w:gridSpan w:val="2"/>
            <w:shd w:val="clear" w:color="auto" w:fill="A7BFDE"/>
            <w:vAlign w:val="center"/>
          </w:tcPr>
          <w:p w:rsidR="00750EA6" w:rsidRPr="00750EA6" w:rsidRDefault="00750EA6" w:rsidP="00750EA6">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750EA6">
              <w:rPr>
                <w:rFonts w:cs="Times New Roman"/>
                <w:color w:val="231F20"/>
                <w:sz w:val="28"/>
                <w:szCs w:val="28"/>
              </w:rPr>
              <w:t>Introducing, educating and understanding students of the physical and software concepts related to PLCs, studying the concepts and principles of their work, passing through the characteristics and principles of the microcontroller, and identifying the work and programming of the PLC controller, with practical experiments.</w:t>
            </w:r>
          </w:p>
          <w:p w:rsidR="00750EA6" w:rsidRPr="00750EA6" w:rsidRDefault="00750EA6" w:rsidP="00750EA6">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750EA6">
              <w:rPr>
                <w:rFonts w:cs="Times New Roman"/>
                <w:color w:val="231F20"/>
                <w:sz w:val="28"/>
                <w:szCs w:val="28"/>
              </w:rPr>
              <w:t>Practical application of theoretical lectures on microcontroller and PLC</w:t>
            </w:r>
          </w:p>
          <w:p w:rsidR="00876BD4" w:rsidRPr="00B81D94" w:rsidRDefault="00750EA6" w:rsidP="00750EA6">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750EA6">
              <w:rPr>
                <w:rFonts w:cs="Times New Roman"/>
                <w:color w:val="231F20"/>
                <w:sz w:val="28"/>
                <w:szCs w:val="28"/>
              </w:rPr>
              <w:t>Understand the basics of the work of controllers in controlling any electrical or mechanical system</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40069B">
        <w:trPr>
          <w:trHeight w:val="548"/>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40069B">
        <w:trPr>
          <w:trHeight w:val="2003"/>
        </w:trPr>
        <w:tc>
          <w:tcPr>
            <w:tcW w:w="9720" w:type="dxa"/>
            <w:shd w:val="clear" w:color="auto" w:fill="A7BFDE"/>
            <w:vAlign w:val="center"/>
          </w:tcPr>
          <w:p w:rsidR="003B19F8" w:rsidRPr="0068500E" w:rsidRDefault="00784A9D" w:rsidP="00565F06">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750EA6" w:rsidRPr="00750EA6" w:rsidRDefault="00784A9D"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A1</w:t>
            </w:r>
            <w:r w:rsidR="0088751D">
              <w:rPr>
                <w:rFonts w:cs="Times New Roman"/>
                <w:color w:val="231F20"/>
                <w:sz w:val="28"/>
                <w:szCs w:val="28"/>
              </w:rPr>
              <w:t xml:space="preserve">. </w:t>
            </w:r>
            <w:r w:rsidR="00750EA6" w:rsidRPr="00750EA6">
              <w:rPr>
                <w:rFonts w:cs="Times New Roman"/>
                <w:color w:val="231F20"/>
                <w:sz w:val="28"/>
                <w:szCs w:val="28"/>
              </w:rPr>
              <w:t>Ability to program micro and logic controllers</w:t>
            </w:r>
          </w:p>
          <w:p w:rsidR="00750EA6" w:rsidRPr="00750EA6" w:rsidRDefault="00750EA6"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A2. </w:t>
            </w:r>
            <w:r w:rsidRPr="00750EA6">
              <w:rPr>
                <w:rFonts w:cs="Times New Roman"/>
                <w:color w:val="231F20"/>
                <w:sz w:val="28"/>
                <w:szCs w:val="28"/>
              </w:rPr>
              <w:t>The ability to design and formulate theoretical programs and convert them into practical programs and apply them</w:t>
            </w:r>
          </w:p>
          <w:p w:rsidR="00784A9D" w:rsidRPr="0068500E" w:rsidRDefault="00750EA6"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A3. </w:t>
            </w:r>
            <w:r w:rsidRPr="00750EA6">
              <w:rPr>
                <w:rFonts w:cs="Times New Roman"/>
                <w:color w:val="231F20"/>
                <w:sz w:val="28"/>
                <w:szCs w:val="28"/>
              </w:rPr>
              <w:t>Ability to work in applied fields</w:t>
            </w:r>
          </w:p>
        </w:tc>
      </w:tr>
      <w:tr w:rsidR="00784A9D" w:rsidRPr="00FB47B4" w:rsidTr="005030CA">
        <w:trPr>
          <w:trHeight w:val="1549"/>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750EA6" w:rsidRPr="00750EA6" w:rsidRDefault="00784A9D"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B1.</w:t>
            </w:r>
            <w:r w:rsidRPr="00AD3821">
              <w:rPr>
                <w:rFonts w:cs="Times New Roman"/>
                <w:color w:val="231F20"/>
                <w:sz w:val="28"/>
                <w:szCs w:val="28"/>
              </w:rPr>
              <w:t xml:space="preserve"> </w:t>
            </w:r>
            <w:r w:rsidR="00750EA6" w:rsidRPr="00750EA6">
              <w:rPr>
                <w:rFonts w:cs="Times New Roman"/>
                <w:color w:val="231F20"/>
                <w:sz w:val="28"/>
                <w:szCs w:val="28"/>
              </w:rPr>
              <w:t>The ability to apply new skills in the use of programmed controllers</w:t>
            </w:r>
          </w:p>
          <w:p w:rsidR="00750EA6" w:rsidRPr="00750EA6" w:rsidRDefault="00750EA6"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B2. </w:t>
            </w:r>
            <w:r w:rsidRPr="00750EA6">
              <w:rPr>
                <w:rFonts w:cs="Times New Roman"/>
                <w:color w:val="231F20"/>
                <w:sz w:val="28"/>
                <w:szCs w:val="28"/>
              </w:rPr>
              <w:t>Participation and practical training</w:t>
            </w:r>
          </w:p>
          <w:p w:rsidR="00784A9D" w:rsidRPr="007D7B14" w:rsidRDefault="00750EA6" w:rsidP="00750EA6">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B3. </w:t>
            </w:r>
            <w:r w:rsidRPr="00750EA6">
              <w:rPr>
                <w:rFonts w:cs="Times New Roman"/>
                <w:color w:val="231F20"/>
                <w:sz w:val="28"/>
                <w:szCs w:val="28"/>
              </w:rPr>
              <w:t>The practical orientation of the student to the practical side and taking advice from the professor of the subject or through social media</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910641"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direct method is through lectures</w:t>
            </w:r>
          </w:p>
          <w:p w:rsidR="005030CA" w:rsidRPr="00910641" w:rsidRDefault="005030CA" w:rsidP="005030CA">
            <w:pPr>
              <w:pStyle w:val="ListParagraph"/>
              <w:numPr>
                <w:ilvl w:val="0"/>
                <w:numId w:val="4"/>
              </w:numPr>
              <w:autoSpaceDE w:val="0"/>
              <w:autoSpaceDN w:val="0"/>
              <w:bidi w:val="0"/>
              <w:adjustRightInd w:val="0"/>
              <w:rPr>
                <w:rFonts w:cs="Times New Roman"/>
                <w:color w:val="231F20"/>
                <w:sz w:val="28"/>
                <w:szCs w:val="28"/>
              </w:rPr>
            </w:pPr>
            <w:r w:rsidRPr="005030CA">
              <w:rPr>
                <w:rFonts w:cs="Times New Roman"/>
                <w:color w:val="231F20"/>
                <w:sz w:val="28"/>
                <w:szCs w:val="28"/>
              </w:rPr>
              <w:t>Practical application in the laboratory</w:t>
            </w:r>
          </w:p>
          <w:p w:rsidR="00784A9D" w:rsidRPr="00FE3BB0"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subjective method by preparing research papers and discussing them collectively</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40069B">
        <w:trPr>
          <w:trHeight w:val="1191"/>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Feedback from students</w:t>
            </w:r>
          </w:p>
          <w:p w:rsidR="00AD3821" w:rsidRPr="00AD3821" w:rsidRDefault="00B87698" w:rsidP="00B87698">
            <w:pPr>
              <w:pStyle w:val="ListParagraph"/>
              <w:numPr>
                <w:ilvl w:val="0"/>
                <w:numId w:val="4"/>
              </w:numPr>
              <w:autoSpaceDE w:val="0"/>
              <w:autoSpaceDN w:val="0"/>
              <w:bidi w:val="0"/>
              <w:adjustRightInd w:val="0"/>
              <w:rPr>
                <w:rFonts w:cs="Times New Roman"/>
                <w:color w:val="231F20"/>
                <w:sz w:val="28"/>
                <w:szCs w:val="28"/>
              </w:rPr>
            </w:pPr>
            <w:r w:rsidRPr="00B87698">
              <w:rPr>
                <w:rFonts w:cs="Times New Roman"/>
                <w:color w:val="231F20"/>
                <w:sz w:val="28"/>
                <w:szCs w:val="28"/>
              </w:rPr>
              <w:t>Daily and quarterly exams</w:t>
            </w:r>
          </w:p>
          <w:p w:rsidR="00FE3BB0" w:rsidRPr="00B87698" w:rsidRDefault="00AD3821" w:rsidP="00B87698">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Preparing scientific reports </w:t>
            </w:r>
            <w:r w:rsidR="005030CA">
              <w:rPr>
                <w:rFonts w:cs="Times New Roman"/>
                <w:color w:val="231F20"/>
                <w:sz w:val="28"/>
                <w:szCs w:val="28"/>
              </w:rPr>
              <w:t>and assignments</w:t>
            </w:r>
          </w:p>
        </w:tc>
      </w:tr>
      <w:tr w:rsidR="00784A9D" w:rsidRPr="00FB47B4" w:rsidTr="0040069B">
        <w:trPr>
          <w:trHeight w:val="2117"/>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1C1F15" w:rsidRPr="007D7B14" w:rsidRDefault="001C1F15" w:rsidP="001C1F15">
            <w:pPr>
              <w:widowControl w:val="0"/>
              <w:autoSpaceDE w:val="0"/>
              <w:autoSpaceDN w:val="0"/>
              <w:bidi w:val="0"/>
              <w:adjustRightInd w:val="0"/>
              <w:spacing w:line="262" w:lineRule="exact"/>
              <w:ind w:left="432"/>
              <w:rPr>
                <w:rFonts w:cs="Times New Roman"/>
                <w:b/>
                <w:bCs/>
                <w:color w:val="231F20"/>
                <w:sz w:val="28"/>
                <w:szCs w:val="28"/>
              </w:rPr>
            </w:pPr>
          </w:p>
          <w:p w:rsidR="00B52DE4" w:rsidRPr="00B52DE4" w:rsidRDefault="00784A9D" w:rsidP="00F16ED0">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C1.</w:t>
            </w:r>
            <w:r w:rsidR="00F16ED0">
              <w:rPr>
                <w:rFonts w:cs="Times New Roman"/>
                <w:color w:val="231F20"/>
                <w:sz w:val="28"/>
                <w:szCs w:val="28"/>
              </w:rPr>
              <w:t xml:space="preserve"> </w:t>
            </w:r>
            <w:r w:rsidR="00B52DE4" w:rsidRPr="00B52DE4">
              <w:rPr>
                <w:rFonts w:cs="Times New Roman"/>
                <w:color w:val="231F20"/>
                <w:sz w:val="28"/>
                <w:szCs w:val="28"/>
              </w:rPr>
              <w:t>Improving and developing the student's focus on his scientific subject</w:t>
            </w:r>
          </w:p>
          <w:p w:rsidR="00B52DE4" w:rsidRPr="00B52DE4" w:rsidRDefault="00B52DE4" w:rsidP="00B52DE4">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C2. </w:t>
            </w:r>
            <w:r w:rsidRPr="00B52DE4">
              <w:rPr>
                <w:rFonts w:cs="Times New Roman"/>
                <w:color w:val="231F20"/>
                <w:sz w:val="28"/>
                <w:szCs w:val="28"/>
              </w:rPr>
              <w:t>Refining the student's personality and training him to be an active member of society</w:t>
            </w:r>
          </w:p>
          <w:p w:rsidR="00784A9D" w:rsidRPr="007D7B14" w:rsidRDefault="00B52DE4" w:rsidP="00B52DE4">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C3. </w:t>
            </w:r>
            <w:r w:rsidRPr="00B52DE4">
              <w:rPr>
                <w:rFonts w:cs="Times New Roman"/>
                <w:color w:val="231F20"/>
                <w:sz w:val="28"/>
                <w:szCs w:val="28"/>
              </w:rPr>
              <w:t>Presenting topics and situations outside university life, including information about work in the supervisors, to create attraction and enthusiasm for creativity in the aforementioned specialization.</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C663E7">
        <w:trPr>
          <w:trHeight w:val="772"/>
        </w:trPr>
        <w:tc>
          <w:tcPr>
            <w:tcW w:w="9720" w:type="dxa"/>
            <w:shd w:val="clear" w:color="auto" w:fill="A7BFDE"/>
            <w:vAlign w:val="center"/>
          </w:tcPr>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Knowledge of questions and inquiries distinctive depth and accuracy.</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Simulate the student towards understanding the cause and cause.</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Increase digital sense of expression.</w:t>
            </w:r>
          </w:p>
          <w:p w:rsidR="00784A9D" w:rsidRPr="00784A9D"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Brainstorming.</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1434CA">
        <w:trPr>
          <w:trHeight w:val="944"/>
        </w:trPr>
        <w:tc>
          <w:tcPr>
            <w:tcW w:w="9720" w:type="dxa"/>
            <w:shd w:val="clear" w:color="auto" w:fill="A7BFDE"/>
            <w:vAlign w:val="center"/>
          </w:tcPr>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Individualizing part of the exam questions that require depth of thinking, explanation and accuracy of observation.</w:t>
            </w:r>
          </w:p>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Student participation in the classroom.</w:t>
            </w:r>
          </w:p>
          <w:p w:rsidR="00784A9D" w:rsidRPr="00784A9D"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extra-curricular duties</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B87698" w:rsidRPr="009F395E" w:rsidRDefault="00B87698" w:rsidP="00B87698">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10065" w:type="dxa"/>
        <w:tblLayout w:type="fixed"/>
        <w:tblLook w:val="0000" w:firstRow="0" w:lastRow="0" w:firstColumn="0" w:lastColumn="0" w:noHBand="0" w:noVBand="0"/>
      </w:tblPr>
      <w:tblGrid>
        <w:gridCol w:w="1560"/>
        <w:gridCol w:w="1417"/>
        <w:gridCol w:w="4253"/>
        <w:gridCol w:w="850"/>
        <w:gridCol w:w="992"/>
        <w:gridCol w:w="993"/>
      </w:tblGrid>
      <w:tr w:rsidR="00784A9D" w:rsidRPr="00FB47B4" w:rsidTr="00F16ED0">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0065" w:type="dxa"/>
            <w:gridSpan w:val="6"/>
            <w:vAlign w:val="center"/>
          </w:tcPr>
          <w:p w:rsidR="00784A9D" w:rsidRPr="00784A9D" w:rsidRDefault="00784A9D" w:rsidP="00F16ED0">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lastRenderedPageBreak/>
              <w:t>11. Course Structure</w:t>
            </w:r>
          </w:p>
        </w:tc>
      </w:tr>
      <w:tr w:rsidR="00D44F66" w:rsidRPr="00FB47B4" w:rsidTr="00F16ED0">
        <w:trPr>
          <w:trHeight w:val="498"/>
        </w:trPr>
        <w:tc>
          <w:tcPr>
            <w:cnfStyle w:val="000010000000" w:firstRow="0" w:lastRow="0" w:firstColumn="0" w:lastColumn="0" w:oddVBand="1" w:evenVBand="0" w:oddHBand="0" w:evenHBand="0" w:firstRowFirstColumn="0" w:firstRowLastColumn="0" w:lastRowFirstColumn="0" w:lastRowLastColumn="0"/>
            <w:tcW w:w="1560" w:type="dxa"/>
            <w:vAlign w:val="center"/>
          </w:tcPr>
          <w:p w:rsidR="00784A9D" w:rsidRPr="00B2081F" w:rsidRDefault="00784A9D" w:rsidP="00F16ED0">
            <w:pPr>
              <w:autoSpaceDE w:val="0"/>
              <w:autoSpaceDN w:val="0"/>
              <w:bidi w:val="0"/>
              <w:adjustRightInd w:val="0"/>
              <w:ind w:left="-108"/>
              <w:jc w:val="center"/>
              <w:rPr>
                <w:rFonts w:cs="Times New Roman"/>
                <w:b/>
                <w:bCs/>
                <w:color w:val="000000"/>
                <w:sz w:val="28"/>
                <w:szCs w:val="28"/>
                <w:rtl/>
                <w:lang w:bidi="ar-IQ"/>
              </w:rPr>
            </w:pPr>
            <w:r w:rsidRPr="00B2081F">
              <w:rPr>
                <w:rFonts w:cs="Times New Roman"/>
                <w:b/>
                <w:bCs/>
                <w:color w:val="231F20"/>
                <w:sz w:val="28"/>
                <w:szCs w:val="28"/>
              </w:rPr>
              <w:t>Assessment Method</w:t>
            </w:r>
          </w:p>
        </w:tc>
        <w:tc>
          <w:tcPr>
            <w:tcW w:w="1417" w:type="dxa"/>
            <w:vAlign w:val="center"/>
          </w:tcPr>
          <w:p w:rsidR="00784A9D" w:rsidRPr="00B2081F" w:rsidRDefault="00784A9D" w:rsidP="00F16ED0">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Teaching</w:t>
            </w:r>
            <w:r w:rsidR="00FE7F49" w:rsidRPr="00B2081F">
              <w:rPr>
                <w:rFonts w:cs="Times New Roman"/>
                <w:b/>
                <w:bCs/>
                <w:color w:val="231F20"/>
                <w:sz w:val="28"/>
                <w:szCs w:val="28"/>
              </w:rPr>
              <w:t xml:space="preserve"> </w:t>
            </w:r>
            <w:r w:rsidRPr="00B2081F">
              <w:rPr>
                <w:rFonts w:cs="Times New Roman"/>
                <w:b/>
                <w:bCs/>
                <w:color w:val="231F20"/>
                <w:sz w:val="28"/>
                <w:szCs w:val="28"/>
              </w:rPr>
              <w:t>Method</w:t>
            </w: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784A9D" w:rsidRPr="00B2081F" w:rsidRDefault="00B2081F" w:rsidP="00F16ED0">
            <w:pPr>
              <w:autoSpaceDE w:val="0"/>
              <w:autoSpaceDN w:val="0"/>
              <w:bidi w:val="0"/>
              <w:adjustRightInd w:val="0"/>
              <w:jc w:val="center"/>
              <w:rPr>
                <w:rFonts w:cs="Times New Roman"/>
                <w:b/>
                <w:bCs/>
                <w:color w:val="000000"/>
                <w:sz w:val="28"/>
                <w:szCs w:val="28"/>
                <w:lang w:bidi="ar-IQ"/>
              </w:rPr>
            </w:pPr>
            <w:r w:rsidRPr="00B2081F">
              <w:rPr>
                <w:rFonts w:cs="Times New Roman"/>
                <w:b/>
                <w:bCs/>
                <w:color w:val="000000"/>
                <w:sz w:val="28"/>
                <w:szCs w:val="28"/>
                <w:lang w:bidi="ar-IQ"/>
              </w:rPr>
              <w:t>Unit/Module or Topic Title</w:t>
            </w:r>
          </w:p>
        </w:tc>
        <w:tc>
          <w:tcPr>
            <w:tcW w:w="850" w:type="dxa"/>
            <w:vAlign w:val="center"/>
          </w:tcPr>
          <w:p w:rsidR="00784A9D" w:rsidRPr="00B2081F" w:rsidRDefault="00784A9D"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ILOs</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784A9D" w:rsidRPr="00B2081F" w:rsidRDefault="00784A9D" w:rsidP="00F16ED0">
            <w:pPr>
              <w:autoSpaceDE w:val="0"/>
              <w:autoSpaceDN w:val="0"/>
              <w:bidi w:val="0"/>
              <w:adjustRightInd w:val="0"/>
              <w:jc w:val="center"/>
              <w:rPr>
                <w:rFonts w:cs="Times New Roman"/>
                <w:b/>
                <w:bCs/>
                <w:color w:val="000000"/>
                <w:sz w:val="28"/>
                <w:szCs w:val="28"/>
                <w:lang w:bidi="ar-IQ"/>
              </w:rPr>
            </w:pPr>
            <w:r w:rsidRPr="00B2081F">
              <w:rPr>
                <w:rFonts w:cs="Times New Roman"/>
                <w:b/>
                <w:bCs/>
                <w:color w:val="231F20"/>
                <w:sz w:val="28"/>
                <w:szCs w:val="28"/>
              </w:rPr>
              <w:t>Hours</w:t>
            </w:r>
          </w:p>
        </w:tc>
        <w:tc>
          <w:tcPr>
            <w:tcW w:w="993" w:type="dxa"/>
            <w:vAlign w:val="center"/>
          </w:tcPr>
          <w:p w:rsidR="00784A9D" w:rsidRPr="00B2081F" w:rsidRDefault="00784A9D"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Week</w:t>
            </w:r>
          </w:p>
        </w:tc>
      </w:tr>
      <w:tr w:rsidR="00F16ED0" w:rsidRPr="00FB47B4" w:rsidTr="00F16ED0">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r w:rsidRPr="00F16ED0">
              <w:rPr>
                <w:rFonts w:cs="Times New Roman"/>
                <w:color w:val="000000"/>
                <w:sz w:val="26"/>
                <w:szCs w:val="26"/>
                <w:lang w:bidi="ar-IQ"/>
              </w:rPr>
              <w:t>Introduction to</w:t>
            </w:r>
            <w:r w:rsidRPr="00F16ED0">
              <w:rPr>
                <w:rFonts w:cs="Times New Roman"/>
                <w:color w:val="000000"/>
                <w:sz w:val="26"/>
                <w:szCs w:val="26"/>
                <w:rtl/>
                <w:lang w:bidi="ar-IQ"/>
              </w:rPr>
              <w:t xml:space="preserve"> </w:t>
            </w:r>
            <w:r w:rsidRPr="00F16ED0">
              <w:rPr>
                <w:rFonts w:cs="Times New Roman"/>
                <w:color w:val="000000"/>
                <w:sz w:val="26"/>
                <w:szCs w:val="26"/>
                <w:lang w:bidi="ar-IQ"/>
              </w:rPr>
              <w:t>Microcontroller, Types of Microcontroller, difference between MP and</w:t>
            </w:r>
            <w:r w:rsidRPr="00F16ED0">
              <w:rPr>
                <w:rFonts w:cs="Times New Roman"/>
                <w:color w:val="000000"/>
                <w:sz w:val="26"/>
                <w:szCs w:val="26"/>
                <w:rtl/>
                <w:lang w:bidi="ar-IQ"/>
              </w:rPr>
              <w:t xml:space="preserve"> </w:t>
            </w:r>
            <w:r w:rsidRPr="00F16ED0">
              <w:rPr>
                <w:rFonts w:cs="Times New Roman"/>
                <w:color w:val="000000"/>
                <w:sz w:val="26"/>
                <w:szCs w:val="26"/>
                <w:lang w:bidi="ar-IQ"/>
              </w:rPr>
              <w:t>Microcontroller</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w:t>
            </w:r>
          </w:p>
        </w:tc>
      </w:tr>
      <w:tr w:rsidR="00F16ED0" w:rsidRPr="009F395E" w:rsidTr="00F16ED0">
        <w:trPr>
          <w:trHeight w:val="33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bidi w:val="0"/>
              <w:jc w:val="center"/>
              <w:rPr>
                <w:rFonts w:cs="Times New Roman"/>
                <w:color w:val="000000"/>
                <w:sz w:val="26"/>
                <w:szCs w:val="26"/>
                <w:lang w:bidi="ar-IQ"/>
              </w:rPr>
            </w:pPr>
          </w:p>
        </w:tc>
        <w:tc>
          <w:tcPr>
            <w:tcW w:w="1417" w:type="dxa"/>
            <w:vAlign w:val="center"/>
          </w:tcPr>
          <w:p w:rsidR="00F16ED0" w:rsidRPr="00B2081F" w:rsidRDefault="00F16ED0" w:rsidP="00F16ED0">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r w:rsidRPr="00F16ED0">
              <w:rPr>
                <w:rFonts w:cs="Times New Roman"/>
                <w:color w:val="000000"/>
                <w:sz w:val="26"/>
                <w:szCs w:val="26"/>
                <w:lang w:bidi="ar-IQ"/>
              </w:rPr>
              <w:t>Architecture of PIC Microcontroller</w:t>
            </w:r>
          </w:p>
        </w:tc>
        <w:tc>
          <w:tcPr>
            <w:tcW w:w="850" w:type="dxa"/>
            <w:vAlign w:val="center"/>
          </w:tcPr>
          <w:p w:rsidR="00F16ED0" w:rsidRPr="00B2081F" w:rsidRDefault="00F16ED0" w:rsidP="00F16ED0">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3</w:t>
            </w:r>
          </w:p>
        </w:tc>
      </w:tr>
      <w:tr w:rsidR="00F16ED0" w:rsidRPr="009F395E" w:rsidTr="00F16ED0">
        <w:trPr>
          <w:trHeight w:val="331"/>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4</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r w:rsidRPr="00F16ED0">
              <w:rPr>
                <w:rFonts w:cs="Times New Roman"/>
                <w:color w:val="000000"/>
                <w:sz w:val="26"/>
                <w:szCs w:val="26"/>
                <w:lang w:bidi="ar-IQ"/>
              </w:rPr>
              <w:t>Programming the Microcontroller</w:t>
            </w: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5</w:t>
            </w:r>
          </w:p>
        </w:tc>
      </w:tr>
      <w:tr w:rsidR="00F16ED0" w:rsidRPr="009F395E" w:rsidTr="00F16ED0">
        <w:trPr>
          <w:trHeight w:val="323"/>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6</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7</w:t>
            </w:r>
          </w:p>
        </w:tc>
      </w:tr>
      <w:tr w:rsidR="00F16ED0" w:rsidRPr="009F395E"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lang w:bidi="ar-IQ"/>
              </w:rPr>
            </w:pPr>
            <w:r w:rsidRPr="00F16ED0">
              <w:rPr>
                <w:rFonts w:cs="Times New Roman"/>
                <w:color w:val="000000"/>
                <w:sz w:val="26"/>
                <w:szCs w:val="26"/>
                <w:lang w:bidi="ar-IQ"/>
              </w:rPr>
              <w:t>A/D converter &amp; Analog Module</w:t>
            </w:r>
          </w:p>
          <w:p w:rsidR="00F16ED0" w:rsidRPr="00F16ED0" w:rsidRDefault="00F16ED0" w:rsidP="00F16ED0">
            <w:pPr>
              <w:tabs>
                <w:tab w:val="left" w:pos="642"/>
              </w:tabs>
              <w:autoSpaceDE w:val="0"/>
              <w:autoSpaceDN w:val="0"/>
              <w:bidi w:val="0"/>
              <w:adjustRightInd w:val="0"/>
              <w:jc w:val="center"/>
              <w:rPr>
                <w:rFonts w:cs="Times New Roman"/>
                <w:color w:val="000000"/>
                <w:sz w:val="26"/>
                <w:szCs w:val="26"/>
                <w:lang w:bidi="ar-IQ"/>
              </w:rPr>
            </w:pPr>
            <w:r w:rsidRPr="00F16ED0">
              <w:rPr>
                <w:rFonts w:cs="Times New Roman"/>
                <w:color w:val="000000"/>
                <w:sz w:val="26"/>
                <w:szCs w:val="26"/>
                <w:lang w:bidi="ar-IQ"/>
              </w:rPr>
              <w:t>On chip CCP (Capture, Compare &amp; PWM)</w:t>
            </w:r>
          </w:p>
          <w:p w:rsidR="00F16ED0" w:rsidRPr="00F16ED0" w:rsidRDefault="00F16ED0" w:rsidP="00F16ED0">
            <w:pPr>
              <w:tabs>
                <w:tab w:val="left" w:pos="642"/>
              </w:tabs>
              <w:autoSpaceDE w:val="0"/>
              <w:autoSpaceDN w:val="0"/>
              <w:bidi w:val="0"/>
              <w:adjustRightInd w:val="0"/>
              <w:jc w:val="center"/>
              <w:rPr>
                <w:rFonts w:cs="Times New Roman"/>
                <w:color w:val="000000"/>
                <w:sz w:val="26"/>
                <w:szCs w:val="26"/>
                <w:lang w:bidi="ar-IQ"/>
              </w:rPr>
            </w:pPr>
            <w:r w:rsidRPr="00F16ED0">
              <w:rPr>
                <w:rFonts w:cs="Times New Roman"/>
                <w:color w:val="000000"/>
                <w:sz w:val="26"/>
                <w:szCs w:val="26"/>
                <w:lang w:bidi="ar-IQ"/>
              </w:rPr>
              <w:t>Microcontroller Interrupts Programming</w:t>
            </w:r>
          </w:p>
          <w:p w:rsidR="00F16ED0" w:rsidRPr="00F16ED0" w:rsidRDefault="00F16ED0" w:rsidP="00F16ED0">
            <w:pPr>
              <w:tabs>
                <w:tab w:val="left" w:pos="642"/>
              </w:tabs>
              <w:autoSpaceDE w:val="0"/>
              <w:autoSpaceDN w:val="0"/>
              <w:bidi w:val="0"/>
              <w:adjustRightInd w:val="0"/>
              <w:jc w:val="center"/>
              <w:rPr>
                <w:rFonts w:cs="Times New Roman"/>
                <w:color w:val="000000"/>
                <w:sz w:val="26"/>
                <w:szCs w:val="26"/>
                <w:lang w:bidi="ar-IQ"/>
              </w:rPr>
            </w:pPr>
            <w:r w:rsidRPr="00F16ED0">
              <w:rPr>
                <w:rFonts w:cs="Times New Roman"/>
                <w:color w:val="000000"/>
                <w:sz w:val="26"/>
                <w:szCs w:val="26"/>
                <w:lang w:bidi="ar-IQ"/>
              </w:rPr>
              <w:t>EEPROM Programming</w:t>
            </w:r>
          </w:p>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8</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9</w:t>
            </w:r>
          </w:p>
        </w:tc>
      </w:tr>
      <w:tr w:rsidR="00F16ED0" w:rsidRPr="009F395E"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10</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11</w:t>
            </w:r>
          </w:p>
        </w:tc>
      </w:tr>
      <w:tr w:rsidR="00F16ED0" w:rsidRPr="009F395E"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r w:rsidRPr="00F16ED0">
              <w:rPr>
                <w:rFonts w:cs="Times New Roman"/>
                <w:color w:val="000000"/>
                <w:sz w:val="26"/>
                <w:szCs w:val="26"/>
                <w:lang w:bidi="ar-IQ"/>
              </w:rPr>
              <w:t>Application projects of Microcontroller</w:t>
            </w: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12</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13</w:t>
            </w:r>
          </w:p>
        </w:tc>
      </w:tr>
      <w:tr w:rsidR="00F16ED0" w:rsidRPr="009F395E"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14</w:t>
            </w:r>
          </w:p>
        </w:tc>
      </w:tr>
      <w:tr w:rsidR="00F16ED0" w:rsidRPr="009F395E"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6ED0" w:rsidRDefault="00F16ED0" w:rsidP="00F16ED0">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B2081F" w:rsidRDefault="00F16ED0" w:rsidP="00F16ED0">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15</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Principle of PLC</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16</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17</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Input – Output modules of PLC</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18</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Numbers systems and codes</w:t>
            </w:r>
          </w:p>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Fundamentals of logic in PLC</w:t>
            </w:r>
          </w:p>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Basic of PLC programming</w:t>
            </w:r>
          </w:p>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PLC- wiring diagram and ladders logic program and sensors</w:t>
            </w:r>
          </w:p>
          <w:p w:rsidR="00F16ED0" w:rsidRPr="00F15120" w:rsidRDefault="00F16ED0" w:rsidP="00F16ED0">
            <w:pPr>
              <w:bidi w:val="0"/>
              <w:jc w:val="center"/>
              <w:rPr>
                <w:rFonts w:asciiTheme="majorBidi" w:hAnsiTheme="majorBidi" w:cstheme="majorBidi"/>
                <w:b/>
                <w:bCs/>
                <w:sz w:val="24"/>
                <w:szCs w:val="24"/>
                <w:lang w:bidi="ar-IQ"/>
              </w:rPr>
            </w:pPr>
            <w:r w:rsidRPr="00F15120">
              <w:rPr>
                <w:rFonts w:asciiTheme="majorBidi" w:hAnsiTheme="majorBidi" w:cstheme="majorBidi"/>
                <w:b/>
                <w:bCs/>
                <w:sz w:val="24"/>
                <w:szCs w:val="24"/>
                <w:lang w:bidi="ar-IQ"/>
              </w:rPr>
              <w:t>Timers Programming</w:t>
            </w:r>
          </w:p>
          <w:p w:rsidR="00F16ED0" w:rsidRPr="00F15120" w:rsidRDefault="00F16ED0" w:rsidP="00F16ED0">
            <w:pPr>
              <w:bidi w:val="0"/>
              <w:jc w:val="center"/>
              <w:rPr>
                <w:rFonts w:asciiTheme="majorBidi" w:hAnsiTheme="majorBidi" w:cstheme="majorBidi"/>
                <w:b/>
                <w:bCs/>
                <w:sz w:val="24"/>
                <w:szCs w:val="24"/>
                <w:lang w:bidi="ar-IQ"/>
              </w:rPr>
            </w:pPr>
          </w:p>
          <w:p w:rsidR="00F16ED0" w:rsidRPr="00F15120" w:rsidRDefault="00F16ED0" w:rsidP="00F16ED0">
            <w:pPr>
              <w:bidi w:val="0"/>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19</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bidi w:val="0"/>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20</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bidi w:val="0"/>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21</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bidi w:val="0"/>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22</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bidi w:val="0"/>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23</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24</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Counters Programming</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25</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26</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Math. Operations</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27</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F16ED0" w:rsidRPr="00F15120" w:rsidRDefault="00F16ED0" w:rsidP="00F16ED0">
            <w:pPr>
              <w:jc w:val="center"/>
              <w:rPr>
                <w:rFonts w:asciiTheme="majorBidi" w:hAnsiTheme="majorBidi" w:cstheme="majorBidi"/>
                <w:b/>
                <w:bCs/>
                <w:sz w:val="24"/>
                <w:szCs w:val="24"/>
                <w:rtl/>
                <w:lang w:bidi="ar-IQ"/>
              </w:rPr>
            </w:pP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28</w:t>
            </w:r>
          </w:p>
        </w:tc>
      </w:tr>
      <w:tr w:rsidR="00F16ED0" w:rsidRPr="006A2164" w:rsidTr="00F16ED0">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Sensors and Actuators for Industrial Applications</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29</w:t>
            </w:r>
          </w:p>
        </w:tc>
      </w:tr>
      <w:tr w:rsidR="00F16ED0" w:rsidRPr="006A2164" w:rsidTr="00F16ED0">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F16ED0" w:rsidRPr="00F15120" w:rsidRDefault="00F16ED0" w:rsidP="00F16ED0">
            <w:pPr>
              <w:bidi w:val="0"/>
              <w:jc w:val="center"/>
              <w:rPr>
                <w:rFonts w:asciiTheme="majorBidi" w:hAnsiTheme="majorBidi" w:cstheme="majorBidi"/>
                <w:b/>
                <w:bCs/>
                <w:sz w:val="24"/>
                <w:szCs w:val="24"/>
                <w:rtl/>
                <w:lang w:bidi="ar-IQ"/>
              </w:rPr>
            </w:pPr>
            <w:r w:rsidRPr="00F15120">
              <w:rPr>
                <w:rFonts w:asciiTheme="majorBidi" w:hAnsiTheme="majorBidi" w:cstheme="majorBidi"/>
                <w:b/>
                <w:bCs/>
                <w:sz w:val="24"/>
                <w:szCs w:val="24"/>
                <w:lang w:bidi="ar-IQ"/>
              </w:rPr>
              <w:t>PLC projects</w:t>
            </w:r>
          </w:p>
        </w:tc>
        <w:tc>
          <w:tcPr>
            <w:tcW w:w="850" w:type="dxa"/>
            <w:vAlign w:val="center"/>
          </w:tcPr>
          <w:p w:rsidR="00F16ED0" w:rsidRPr="00B2081F"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F16ED0" w:rsidRPr="00B2081F" w:rsidRDefault="00F16ED0" w:rsidP="00F16ED0">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F16ED0" w:rsidRPr="006A2164" w:rsidRDefault="00F16ED0" w:rsidP="00F16ED0">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30</w:t>
            </w:r>
          </w:p>
        </w:tc>
      </w:tr>
    </w:tbl>
    <w:p w:rsidR="00AC0B73" w:rsidRPr="006A2164" w:rsidRDefault="00AC0B73" w:rsidP="006A2164">
      <w:pPr>
        <w:tabs>
          <w:tab w:val="left" w:pos="642"/>
        </w:tabs>
        <w:autoSpaceDE w:val="0"/>
        <w:autoSpaceDN w:val="0"/>
        <w:bidi w:val="0"/>
        <w:adjustRightInd w:val="0"/>
        <w:jc w:val="center"/>
        <w:rPr>
          <w:rFonts w:cs="Times New Roman"/>
          <w:color w:val="000000"/>
          <w:sz w:val="26"/>
          <w:szCs w:val="26"/>
          <w:lang w:bidi="ar-IQ"/>
        </w:rPr>
      </w:pPr>
    </w:p>
    <w:p w:rsidR="0085637B" w:rsidRPr="006A2164" w:rsidRDefault="0085637B" w:rsidP="006A2164">
      <w:pPr>
        <w:tabs>
          <w:tab w:val="left" w:pos="642"/>
        </w:tabs>
        <w:autoSpaceDE w:val="0"/>
        <w:autoSpaceDN w:val="0"/>
        <w:bidi w:val="0"/>
        <w:adjustRightInd w:val="0"/>
        <w:jc w:val="center"/>
        <w:rPr>
          <w:rFonts w:cs="Times New Roman"/>
          <w:color w:val="000000"/>
          <w:sz w:val="26"/>
          <w:szCs w:val="26"/>
          <w:lang w:bidi="ar-IQ"/>
        </w:rPr>
      </w:pPr>
    </w:p>
    <w:p w:rsidR="00493A0D" w:rsidRDefault="00493A0D" w:rsidP="00493A0D">
      <w:pPr>
        <w:autoSpaceDE w:val="0"/>
        <w:autoSpaceDN w:val="0"/>
        <w:bidi w:val="0"/>
        <w:adjustRightInd w:val="0"/>
        <w:spacing w:after="200" w:line="276" w:lineRule="auto"/>
        <w:rPr>
          <w:rFonts w:cs="Times New Roman"/>
          <w:sz w:val="16"/>
          <w:szCs w:val="16"/>
          <w:lang w:bidi="ar-IQ"/>
        </w:rPr>
      </w:pPr>
    </w:p>
    <w:p w:rsidR="00493A0D" w:rsidRPr="0090145B" w:rsidRDefault="00493A0D" w:rsidP="00493A0D">
      <w:pPr>
        <w:autoSpaceDE w:val="0"/>
        <w:autoSpaceDN w:val="0"/>
        <w:bidi w:val="0"/>
        <w:adjustRightInd w:val="0"/>
        <w:spacing w:after="200" w:line="276" w:lineRule="auto"/>
        <w:rPr>
          <w:rFonts w:cs="Times New Roman"/>
          <w:sz w:val="16"/>
          <w:szCs w:val="16"/>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90145B" w:rsidRPr="00FB47B4" w:rsidTr="002D0A68">
        <w:trPr>
          <w:trHeight w:val="343"/>
        </w:trPr>
        <w:tc>
          <w:tcPr>
            <w:tcW w:w="9720" w:type="dxa"/>
            <w:shd w:val="clear" w:color="auto" w:fill="A7BFDE"/>
            <w:vAlign w:val="center"/>
          </w:tcPr>
          <w:p w:rsidR="0090145B" w:rsidRPr="00DC0A65" w:rsidRDefault="0090145B"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lastRenderedPageBreak/>
              <w:t xml:space="preserve">D. General and Transferable Skills (other skills relevant to employability and  personal development) </w:t>
            </w:r>
          </w:p>
          <w:p w:rsidR="0090145B"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p>
          <w:p w:rsidR="006A2164" w:rsidRPr="006A2164" w:rsidRDefault="0090145B"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D1.</w:t>
            </w:r>
            <w:r w:rsidR="00B87698">
              <w:rPr>
                <w:rFonts w:cs="Times New Roman"/>
                <w:color w:val="231F20"/>
                <w:sz w:val="28"/>
                <w:szCs w:val="28"/>
              </w:rPr>
              <w:t xml:space="preserve"> </w:t>
            </w:r>
            <w:r w:rsidR="00AC0B73">
              <w:t xml:space="preserve"> </w:t>
            </w:r>
            <w:r w:rsidR="006A2164" w:rsidRPr="006A2164">
              <w:rPr>
                <w:rFonts w:cs="Times New Roman"/>
                <w:color w:val="231F20"/>
                <w:sz w:val="28"/>
                <w:szCs w:val="28"/>
              </w:rPr>
              <w:t>Improve debating skills</w:t>
            </w:r>
          </w:p>
          <w:p w:rsidR="0090145B" w:rsidRPr="00DC0A65" w:rsidRDefault="006A2164"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D2. </w:t>
            </w:r>
            <w:r w:rsidRPr="006A2164">
              <w:rPr>
                <w:rFonts w:cs="Times New Roman"/>
                <w:color w:val="231F20"/>
                <w:sz w:val="28"/>
                <w:szCs w:val="28"/>
              </w:rPr>
              <w:t>Raising research perceptions and transferring students from the stage of education to learning</w:t>
            </w:r>
          </w:p>
        </w:tc>
      </w:tr>
    </w:tbl>
    <w:p w:rsidR="0085637B" w:rsidRDefault="0085637B" w:rsidP="0085637B">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6C5983" w:rsidRPr="006C5983" w:rsidRDefault="006C5983" w:rsidP="006C5983">
            <w:pPr>
              <w:pStyle w:val="ListParagraph"/>
              <w:numPr>
                <w:ilvl w:val="0"/>
                <w:numId w:val="7"/>
              </w:numPr>
              <w:autoSpaceDE w:val="0"/>
              <w:autoSpaceDN w:val="0"/>
              <w:bidi w:val="0"/>
              <w:adjustRightInd w:val="0"/>
              <w:rPr>
                <w:rFonts w:cs="Times New Roman"/>
                <w:color w:val="000000"/>
                <w:sz w:val="28"/>
                <w:szCs w:val="28"/>
                <w:lang w:bidi="ar-IQ"/>
              </w:rPr>
            </w:pPr>
            <w:r w:rsidRPr="006C5983">
              <w:rPr>
                <w:rFonts w:cs="Times New Roman"/>
                <w:color w:val="000000"/>
                <w:sz w:val="28"/>
                <w:szCs w:val="28"/>
                <w:lang w:bidi="ar-IQ"/>
              </w:rPr>
              <w:t xml:space="preserve">Advanced PIC Microcontroller Projects in C by </w:t>
            </w:r>
            <w:proofErr w:type="spellStart"/>
            <w:r w:rsidRPr="006C5983">
              <w:rPr>
                <w:rFonts w:cs="Times New Roman"/>
                <w:color w:val="000000"/>
                <w:sz w:val="28"/>
                <w:szCs w:val="28"/>
                <w:lang w:bidi="ar-IQ"/>
              </w:rPr>
              <w:t>Dogan</w:t>
            </w:r>
            <w:proofErr w:type="spellEnd"/>
            <w:r w:rsidRPr="006C5983">
              <w:rPr>
                <w:rFonts w:cs="Times New Roman"/>
                <w:color w:val="000000"/>
                <w:sz w:val="28"/>
                <w:szCs w:val="28"/>
                <w:lang w:bidi="ar-IQ"/>
              </w:rPr>
              <w:t xml:space="preserve"> Ibrahim.</w:t>
            </w:r>
          </w:p>
          <w:p w:rsidR="00FE7F49" w:rsidRPr="00F2205E" w:rsidRDefault="006C5983" w:rsidP="006C5983">
            <w:pPr>
              <w:pStyle w:val="ListParagraph"/>
              <w:numPr>
                <w:ilvl w:val="0"/>
                <w:numId w:val="7"/>
              </w:numPr>
              <w:autoSpaceDE w:val="0"/>
              <w:autoSpaceDN w:val="0"/>
              <w:bidi w:val="0"/>
              <w:adjustRightInd w:val="0"/>
              <w:rPr>
                <w:rFonts w:cs="Times New Roman"/>
                <w:color w:val="000000"/>
                <w:sz w:val="28"/>
                <w:szCs w:val="28"/>
                <w:lang w:bidi="ar-IQ"/>
              </w:rPr>
            </w:pPr>
            <w:r w:rsidRPr="006C5983">
              <w:rPr>
                <w:rFonts w:cs="Times New Roman"/>
                <w:color w:val="000000"/>
                <w:sz w:val="28"/>
                <w:szCs w:val="28"/>
                <w:lang w:bidi="ar-IQ"/>
              </w:rPr>
              <w:t>Programmable Logic Controllers: Programming Methods and Applications by John R. Hackworth and Frederick D. Hackworth</w:t>
            </w:r>
            <w:bookmarkStart w:id="0" w:name="_GoBack"/>
            <w:bookmarkEnd w:id="0"/>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90145B" w:rsidRPr="00FD37B2" w:rsidRDefault="00AC0B73" w:rsidP="00FD37B2">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E-Learning / The official page of the College of Knowledge</w:t>
            </w: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AC0B73" w:rsidRPr="00AC0B73"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 xml:space="preserve">Guest Lectures </w:t>
            </w:r>
          </w:p>
          <w:p w:rsidR="00DC0A65" w:rsidRPr="0054730D"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Pr>
                <w:rFonts w:cs="Times New Roman"/>
                <w:color w:val="000000"/>
                <w:sz w:val="28"/>
                <w:szCs w:val="28"/>
                <w:lang w:bidi="ar-IQ"/>
              </w:rPr>
              <w:t>I</w:t>
            </w:r>
            <w:r w:rsidRPr="00AC0B73">
              <w:rPr>
                <w:rFonts w:cs="Times New Roman"/>
                <w:color w:val="000000"/>
                <w:sz w:val="28"/>
                <w:szCs w:val="28"/>
                <w:lang w:bidi="ar-IQ"/>
              </w:rPr>
              <w:t>nternship</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B3C67"/>
    <w:multiLevelType w:val="hybridMultilevel"/>
    <w:tmpl w:val="D55E1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
    <w:nsid w:val="0E2D12DB"/>
    <w:multiLevelType w:val="hybridMultilevel"/>
    <w:tmpl w:val="0F663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4">
    <w:nsid w:val="18953D2F"/>
    <w:multiLevelType w:val="hybridMultilevel"/>
    <w:tmpl w:val="E0D28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4B4F9B"/>
    <w:multiLevelType w:val="hybridMultilevel"/>
    <w:tmpl w:val="66787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C61599"/>
    <w:multiLevelType w:val="hybridMultilevel"/>
    <w:tmpl w:val="A504FF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7">
    <w:nsid w:val="4F6773E1"/>
    <w:multiLevelType w:val="hybridMultilevel"/>
    <w:tmpl w:val="9122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3"/>
  </w:num>
  <w:num w:numId="2">
    <w:abstractNumId w:val="8"/>
  </w:num>
  <w:num w:numId="3">
    <w:abstractNumId w:val="9"/>
  </w:num>
  <w:num w:numId="4">
    <w:abstractNumId w:val="1"/>
  </w:num>
  <w:num w:numId="5">
    <w:abstractNumId w:val="5"/>
  </w:num>
  <w:num w:numId="6">
    <w:abstractNumId w:val="6"/>
  </w:num>
  <w:num w:numId="7">
    <w:abstractNumId w:val="7"/>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22520"/>
    <w:rsid w:val="000464DC"/>
    <w:rsid w:val="0008043D"/>
    <w:rsid w:val="000864AF"/>
    <w:rsid w:val="000D7E0B"/>
    <w:rsid w:val="000E7966"/>
    <w:rsid w:val="001434CA"/>
    <w:rsid w:val="00190C46"/>
    <w:rsid w:val="001C1F15"/>
    <w:rsid w:val="00203E42"/>
    <w:rsid w:val="00245C3A"/>
    <w:rsid w:val="00251708"/>
    <w:rsid w:val="002C0A79"/>
    <w:rsid w:val="002E2360"/>
    <w:rsid w:val="003917AC"/>
    <w:rsid w:val="003B19F8"/>
    <w:rsid w:val="003F7D8B"/>
    <w:rsid w:val="0040069B"/>
    <w:rsid w:val="004115ED"/>
    <w:rsid w:val="00411DD0"/>
    <w:rsid w:val="004243F5"/>
    <w:rsid w:val="004764AD"/>
    <w:rsid w:val="00493A0D"/>
    <w:rsid w:val="004B3859"/>
    <w:rsid w:val="005030CA"/>
    <w:rsid w:val="00515746"/>
    <w:rsid w:val="00524662"/>
    <w:rsid w:val="005326C0"/>
    <w:rsid w:val="00542672"/>
    <w:rsid w:val="00544708"/>
    <w:rsid w:val="00565F06"/>
    <w:rsid w:val="0057205A"/>
    <w:rsid w:val="00583B82"/>
    <w:rsid w:val="006443EE"/>
    <w:rsid w:val="00683EBB"/>
    <w:rsid w:val="0068500E"/>
    <w:rsid w:val="00693970"/>
    <w:rsid w:val="006A2164"/>
    <w:rsid w:val="006C5983"/>
    <w:rsid w:val="00700DC0"/>
    <w:rsid w:val="007069B4"/>
    <w:rsid w:val="00750EA6"/>
    <w:rsid w:val="00784A9D"/>
    <w:rsid w:val="007A56F6"/>
    <w:rsid w:val="007D7B14"/>
    <w:rsid w:val="00811DE1"/>
    <w:rsid w:val="0085637B"/>
    <w:rsid w:val="00876BD4"/>
    <w:rsid w:val="0088751D"/>
    <w:rsid w:val="008916E8"/>
    <w:rsid w:val="0090145B"/>
    <w:rsid w:val="009071A7"/>
    <w:rsid w:val="00910641"/>
    <w:rsid w:val="00912779"/>
    <w:rsid w:val="00931AE2"/>
    <w:rsid w:val="00964440"/>
    <w:rsid w:val="009A5412"/>
    <w:rsid w:val="009F1BB1"/>
    <w:rsid w:val="00A60680"/>
    <w:rsid w:val="00AC0B73"/>
    <w:rsid w:val="00AD3821"/>
    <w:rsid w:val="00AF6A6C"/>
    <w:rsid w:val="00B2081F"/>
    <w:rsid w:val="00B52DE4"/>
    <w:rsid w:val="00B81D94"/>
    <w:rsid w:val="00B83B56"/>
    <w:rsid w:val="00B87698"/>
    <w:rsid w:val="00C1166E"/>
    <w:rsid w:val="00C55990"/>
    <w:rsid w:val="00C570B2"/>
    <w:rsid w:val="00C663E7"/>
    <w:rsid w:val="00C820FA"/>
    <w:rsid w:val="00C95CD5"/>
    <w:rsid w:val="00CD1B21"/>
    <w:rsid w:val="00CD7E1C"/>
    <w:rsid w:val="00CE36FF"/>
    <w:rsid w:val="00CF09EA"/>
    <w:rsid w:val="00D44F66"/>
    <w:rsid w:val="00D7771B"/>
    <w:rsid w:val="00DA4228"/>
    <w:rsid w:val="00DC0A65"/>
    <w:rsid w:val="00E1623F"/>
    <w:rsid w:val="00E801E6"/>
    <w:rsid w:val="00E9132A"/>
    <w:rsid w:val="00E96621"/>
    <w:rsid w:val="00EF605E"/>
    <w:rsid w:val="00F16ED0"/>
    <w:rsid w:val="00F2205E"/>
    <w:rsid w:val="00F42314"/>
    <w:rsid w:val="00F616C6"/>
    <w:rsid w:val="00FA5F0E"/>
    <w:rsid w:val="00FB7773"/>
    <w:rsid w:val="00FC20E3"/>
    <w:rsid w:val="00FC6163"/>
    <w:rsid w:val="00FD37B2"/>
    <w:rsid w:val="00FE3BB0"/>
    <w:rsid w:val="00FE457F"/>
    <w:rsid w:val="00FE638D"/>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 w:type="paragraph" w:customStyle="1" w:styleId="TableParagraph">
    <w:name w:val="Table Paragraph"/>
    <w:basedOn w:val="Normal"/>
    <w:uiPriority w:val="1"/>
    <w:qFormat/>
    <w:rsid w:val="00693970"/>
    <w:pPr>
      <w:widowControl w:val="0"/>
      <w:bidi w:val="0"/>
    </w:pPr>
    <w:rPr>
      <w:rFonts w:asciiTheme="minorHAnsi" w:eastAsiaTheme="minorHAnsi" w:hAnsiTheme="minorHAnsi" w:cstheme="minorBidi"/>
      <w:sz w:val="22"/>
      <w:szCs w:val="22"/>
    </w:rPr>
  </w:style>
  <w:style w:type="character" w:customStyle="1" w:styleId="shorttext">
    <w:name w:val="short_text"/>
    <w:basedOn w:val="DefaultParagraphFont"/>
    <w:rsid w:val="00CD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4E095-595C-4A63-B391-828FB3EE3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78</cp:revision>
  <dcterms:created xsi:type="dcterms:W3CDTF">2021-06-22T08:41:00Z</dcterms:created>
  <dcterms:modified xsi:type="dcterms:W3CDTF">2021-06-27T11:35:00Z</dcterms:modified>
</cp:coreProperties>
</file>